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DSC-178</w:t>
      </w:r>
      <w:r>
        <w:t xml:space="preserve"> </w:t>
      </w:r>
      <w:r>
        <w:t xml:space="preserve">Weekly</w:t>
      </w:r>
      <w:r>
        <w:t xml:space="preserve"> </w:t>
      </w:r>
      <w:r>
        <w:t xml:space="preserve">shipping</w:t>
      </w:r>
      <w:r>
        <w:t xml:space="preserve"> </w:t>
      </w:r>
      <w:r>
        <w:t xml:space="preserve">and</w:t>
      </w:r>
      <w:r>
        <w:t xml:space="preserve"> </w:t>
      </w:r>
      <w:r>
        <w:t xml:space="preserve">port</w:t>
      </w:r>
      <w:r>
        <w:t xml:space="preserve"> </w:t>
      </w:r>
      <w:r>
        <w:t xml:space="preserve">traffic</w:t>
      </w:r>
      <w:r>
        <w:t xml:space="preserve"> </w:t>
      </w:r>
      <w:r>
        <w:t xml:space="preserve">indicator</w:t>
      </w:r>
    </w:p>
    <w:p>
      <w:pPr>
        <w:pStyle w:val="Date"/>
      </w:pPr>
      <w:r>
        <w:t xml:space="preserve">2019-10-29</w:t>
      </w:r>
    </w:p>
    <w:p>
      <w:pPr>
        <w:pStyle w:val="FirstParagraph"/>
      </w:pPr>
      <w:r>
        <w:t xml:space="preserve">The goal of this project, part of the fast economic indicators stream, is to extract indicators, signals and features from cargo ship motion as recorded by AIS dataset.</w:t>
      </w:r>
    </w:p>
    <w:p>
      <w:pPr>
        <w:pStyle w:val="BodyText"/>
      </w:pPr>
      <w:r>
        <w:t xml:space="preserve">The project will develop a weekly shipping and port traffic economic indicator.</w:t>
      </w:r>
    </w:p>
    <w:p>
      <w:pPr>
        <w:pStyle w:val="BodyText"/>
      </w:pPr>
      <w:r>
        <w:t xml:space="preserve">Link to project repo: https://github.com/datasciencecampus/ships2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Alex Noyvirt</w:t>
      </w:r>
    </w:p>
    <w:p>
      <w:pPr>
        <w:pStyle w:val="Compact"/>
        <w:numPr>
          <w:numId w:val="1001"/>
          <w:ilvl w:val="0"/>
        </w:numPr>
      </w:pPr>
      <w:r>
        <w:t xml:space="preserve">Harriet Sands</w:t>
      </w:r>
    </w:p>
    <w:p>
      <w:pPr>
        <w:pStyle w:val="Compact"/>
        <w:numPr>
          <w:numId w:val="1001"/>
          <w:ilvl w:val="0"/>
        </w:numPr>
      </w:pPr>
      <w:r>
        <w:t xml:space="preserve">Ramiz Farishta</w:t>
      </w:r>
    </w:p>
    <w:p>
      <w:pPr>
        <w:pStyle w:val="Compact"/>
        <w:numPr>
          <w:numId w:val="1001"/>
          <w:ilvl w:val="0"/>
        </w:numPr>
      </w:pPr>
      <w:r>
        <w:t xml:space="preserve">Louisa Nolan</w:t>
      </w:r>
    </w:p>
    <w:p>
      <w:pPr>
        <w:pStyle w:val="Compact"/>
        <w:numPr>
          <w:numId w:val="1001"/>
          <w:ilvl w:val="0"/>
        </w:numPr>
      </w:pPr>
      <w:r>
        <w:t xml:space="preserve">Samar Kazranian</w:t>
      </w:r>
    </w:p>
    <w:p>
      <w:pPr>
        <w:pStyle w:val="FirstParagraph"/>
      </w:pPr>
      <w:r>
        <w:rPr>
          <w:b/>
        </w:rPr>
        <w:t xml:space="preserve">What is the technical impact?</w:t>
      </w:r>
    </w:p>
    <w:p>
      <w:pPr>
        <w:pStyle w:val="Compact"/>
        <w:numPr>
          <w:numId w:val="1002"/>
          <w:ilvl w:val="0"/>
        </w:numPr>
      </w:pPr>
      <w:r>
        <w:t xml:space="preserve">Big data</w:t>
      </w:r>
    </w:p>
    <w:p>
      <w:pPr>
        <w:pStyle w:val="Compact"/>
        <w:numPr>
          <w:numId w:val="1002"/>
          <w:ilvl w:val="0"/>
        </w:numPr>
      </w:pPr>
      <w:r>
        <w:t xml:space="preserve">Pyspark</w:t>
      </w:r>
    </w:p>
    <w:p>
      <w:pPr>
        <w:pStyle w:val="Compact"/>
        <w:numPr>
          <w:numId w:val="1002"/>
          <w:ilvl w:val="0"/>
        </w:numPr>
      </w:pPr>
      <w:r>
        <w:t xml:space="preserve">Data visualization</w:t>
      </w:r>
    </w:p>
    <w:p>
      <w:pPr>
        <w:pStyle w:val="Compact"/>
        <w:numPr>
          <w:numId w:val="1002"/>
          <w:ilvl w:val="0"/>
        </w:numPr>
      </w:pPr>
      <w:r>
        <w:t xml:space="preserve">Geospatial</w:t>
      </w:r>
    </w:p>
    <w:p>
      <w:pPr>
        <w:pStyle w:val="Heading2"/>
      </w:pPr>
      <w:bookmarkStart w:id="21" w:name="code-and-outputs"/>
      <w:r>
        <w:t xml:space="preserve">Code and outputs</w:t>
      </w:r>
      <w:bookmarkEnd w:id="21"/>
    </w:p>
    <w:p>
      <w:pPr>
        <w:pStyle w:val="Compact"/>
        <w:numPr>
          <w:numId w:val="1003"/>
          <w:ilvl w:val="0"/>
        </w:numPr>
      </w:pPr>
      <w:r>
        <w:t xml:space="preserve">What are the outputs? For example, a data product, repo, paper.</w:t>
      </w:r>
    </w:p>
    <w:p>
      <w:pPr>
        <w:pStyle w:val="Compact"/>
        <w:numPr>
          <w:numId w:val="1003"/>
          <w:ilvl w:val="0"/>
        </w:numPr>
      </w:pPr>
      <w:r>
        <w:t xml:space="preserve">Links to (public) Github repositories.</w:t>
      </w:r>
    </w:p>
    <w:p>
      <w:pPr>
        <w:pStyle w:val="Heading2"/>
      </w:pPr>
      <w:bookmarkStart w:id="22" w:name="related-and-existing-work"/>
      <w:r>
        <w:t xml:space="preserve">Related and existing work</w:t>
      </w:r>
      <w:bookmarkEnd w:id="22"/>
    </w:p>
    <w:p>
      <w:pPr>
        <w:pStyle w:val="FirstParagraph"/>
      </w:pPr>
      <w:r>
        <w:t xml:space="preserve">https://datasciencecampus.ons.gov.uk/faster-indicators-of-uk-economic-activity/</w:t>
      </w:r>
    </w:p>
    <w:p>
      <w:pPr>
        <w:pStyle w:val="Heading2"/>
      </w:pPr>
      <w:bookmarkStart w:id="23" w:name="delivery"/>
      <w:r>
        <w:t xml:space="preserve">Delivery</w:t>
      </w:r>
      <w:bookmarkEnd w:id="23"/>
    </w:p>
    <w:p>
      <w:pPr>
        <w:pStyle w:val="Compact"/>
        <w:numPr>
          <w:numId w:val="1004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Sept 2019</w:t>
      </w:r>
      <w:r>
        <w:t xml:space="preserve"> </w:t>
      </w:r>
      <w:r>
        <w:t xml:space="preserve">Project started</w:t>
      </w:r>
    </w:p>
    <w:p>
      <w:pPr>
        <w:pStyle w:val="Compact"/>
        <w:numPr>
          <w:numId w:val="1004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Nov 2019</w:t>
      </w:r>
      <w:r>
        <w:t xml:space="preserve"> </w:t>
      </w:r>
      <w:r>
        <w:t xml:space="preserve">Publish weekly indicator</w:t>
      </w:r>
    </w:p>
    <w:p>
      <w:pPr>
        <w:pStyle w:val="Heading2"/>
      </w:pPr>
      <w:bookmarkStart w:id="24" w:name="further-information"/>
      <w:r>
        <w:t xml:space="preserve">Further information</w:t>
      </w:r>
      <w:bookmarkEnd w:id="24"/>
    </w:p>
    <w:p>
      <w:pPr>
        <w:pStyle w:val="FirstParagraph"/>
      </w:pPr>
      <w:r>
        <w:t xml:space="preserve">Please contact</w:t>
      </w:r>
      <w:r>
        <w:t xml:space="preserve"> </w:t>
      </w:r>
      <w:hyperlink r:id="rId25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26" w:name="updates"/>
      <w:r>
        <w:t xml:space="preserve">Updates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No updates yet.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DSC-178 Weekly shipping and port traffic indicator</dc:title>
  <dc:creator/>
  <cp:keywords/>
  <dcterms:created xsi:type="dcterms:W3CDTF">2020-09-29T11:21:16Z</dcterms:created>
  <dcterms:modified xsi:type="dcterms:W3CDTF">2020-09-29T11:21:16Z</dcterms:modified>
</cp:coreProperties>
</file>